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701" w:rsidRDefault="00C56701" w:rsidP="004F737F">
      <w:pPr>
        <w:rPr>
          <w:rFonts w:eastAsia="Times New Roman"/>
          <w:b/>
          <w:color w:val="FF0000"/>
          <w:sz w:val="24"/>
          <w:szCs w:val="24"/>
          <w:lang w:eastAsia="en-CA"/>
        </w:rPr>
      </w:pPr>
      <w:r w:rsidRPr="00C56701">
        <w:rPr>
          <w:rFonts w:eastAsia="Times New Roman"/>
          <w:b/>
          <w:color w:val="FF0000"/>
          <w:sz w:val="24"/>
          <w:szCs w:val="24"/>
          <w:lang w:eastAsia="en-CA"/>
        </w:rPr>
        <w:t>LESS CARBS, LESS FAT, MORE PROTEIN PER SERVING</w:t>
      </w:r>
    </w:p>
    <w:p w:rsidR="004F737F" w:rsidRDefault="00C56701" w:rsidP="004F737F">
      <w:pPr>
        <w:rPr>
          <w:sz w:val="24"/>
          <w:szCs w:val="24"/>
          <w:lang w:eastAsia="en-CA"/>
        </w:rPr>
      </w:pPr>
      <w:r w:rsidRPr="00C56701">
        <w:rPr>
          <w:sz w:val="24"/>
          <w:szCs w:val="24"/>
          <w:lang w:eastAsia="en-CA"/>
        </w:rPr>
        <w:t>Not only does GOLD ALLWHEY deliver all the protein you need, each scoop contains only 4 g of carbs and 130 calories per serving. That’s 70% less carbs and sugars vs regular whey protein powders!  Get all the gains in lean mass without the added carbs. GOLD ALLWHEY: pure, premium, un-denatured whey protein.</w:t>
      </w:r>
    </w:p>
    <w:p w:rsidR="00C56701" w:rsidRDefault="00C56701" w:rsidP="004F737F">
      <w:pPr>
        <w:rPr>
          <w:b/>
          <w:color w:val="FF0000"/>
          <w:sz w:val="24"/>
          <w:szCs w:val="24"/>
        </w:rPr>
      </w:pPr>
      <w:r w:rsidRPr="00C56701">
        <w:rPr>
          <w:b/>
          <w:color w:val="FF0000"/>
          <w:sz w:val="24"/>
          <w:szCs w:val="24"/>
        </w:rPr>
        <w:t>PREMIUM 100% WHEY PROTEIN</w:t>
      </w:r>
    </w:p>
    <w:p w:rsidR="004F737F" w:rsidRDefault="00C56701" w:rsidP="004F737F">
      <w:pPr>
        <w:rPr>
          <w:sz w:val="24"/>
          <w:szCs w:val="24"/>
          <w:lang w:eastAsia="en-CA"/>
        </w:rPr>
      </w:pPr>
      <w:r w:rsidRPr="00C56701">
        <w:rPr>
          <w:sz w:val="24"/>
          <w:szCs w:val="24"/>
          <w:lang w:eastAsia="en-CA"/>
        </w:rPr>
        <w:t>Regular whey protein is great. GOLD ALLWHEY's premium whey is even better because it goes through additional microfiltration vs regular whey to increase its purity. This process does not affect or denature the protein but does remove additional non-protein components - primarily lactose and fat. The result is increased purity and faster absorption into your muscles for quicker recovery and bigger gains in lean body mass.</w:t>
      </w:r>
    </w:p>
    <w:p w:rsidR="00C56701" w:rsidRDefault="00C56701" w:rsidP="00323B0E">
      <w:pPr>
        <w:rPr>
          <w:b/>
          <w:color w:val="FF0000"/>
        </w:rPr>
      </w:pPr>
      <w:r w:rsidRPr="00C56701">
        <w:rPr>
          <w:b/>
          <w:color w:val="FF0000"/>
        </w:rPr>
        <w:t>WHY SUPPLEMENT WITH GOLD ALLWHEY?</w:t>
      </w:r>
    </w:p>
    <w:p w:rsidR="00A718F8" w:rsidRDefault="00C56701" w:rsidP="00C56701">
      <w:r w:rsidRPr="00C56701">
        <w:t xml:space="preserve">Research shows that consuming high levels of protein post-workout help muscles recover faster.  With the body primed for nutrient absorption, a rapidly digestible protein source helps turn the body from a catabolic (muscle-wasting) state to an anabolic (muscle-building) state. </w:t>
      </w:r>
      <w:r w:rsidRPr="00C56701">
        <w:cr/>
      </w:r>
      <w:r w:rsidRPr="00C56701">
        <w:cr/>
        <w:t>Whey is recognized as the best post-workout protein source because with its high biological value, it gets absorbed and utilized faster than any other source. Additionally its complete amino acid profile, high in naturally occurring essential branched chain amino acids (BCAAs), allows whey to accelerate protein synthesis and muscle growth. This cannot be duplicated with a whole food protein source.</w:t>
      </w:r>
    </w:p>
    <w:p w:rsidR="00C56701" w:rsidRPr="00C56701" w:rsidRDefault="00C56701" w:rsidP="00C56701">
      <w:pPr>
        <w:rPr>
          <w:b/>
          <w:color w:val="FF0000"/>
        </w:rPr>
      </w:pPr>
      <w:r w:rsidRPr="00C56701">
        <w:rPr>
          <w:b/>
          <w:color w:val="FF0000"/>
        </w:rPr>
        <w:t>SUPERIOR QUALITY</w:t>
      </w:r>
    </w:p>
    <w:p w:rsidR="00C56701" w:rsidRDefault="00C56701" w:rsidP="00C56701">
      <w:r w:rsidRPr="00C56701">
        <w:t xml:space="preserve">GOLD ALLWHEY has been produced in a cGMP registered facility, it’s tested and certified Gluten-Free and certified </w:t>
      </w:r>
      <w:proofErr w:type="gramStart"/>
      <w:r w:rsidRPr="00C56701">
        <w:t>Kosher</w:t>
      </w:r>
      <w:proofErr w:type="gramEnd"/>
      <w:r w:rsidRPr="00C56701">
        <w:t xml:space="preserve"> protein. Additionally GOLD ALLWHEY is certified as an approved Informed-Choice tested for banned substances protein as indicated by the seal of approval on each and every ALLMAX GOLD</w:t>
      </w:r>
      <w:r>
        <w:t xml:space="preserve"> ALLWHEY. </w:t>
      </w:r>
      <w:bookmarkStart w:id="0" w:name="_GoBack"/>
      <w:bookmarkEnd w:id="0"/>
    </w:p>
    <w:sectPr w:rsidR="00C56701" w:rsidSect="002D4317">
      <w:pgSz w:w="12240" w:h="15840"/>
      <w:pgMar w:top="1440"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765"/>
    <w:rsid w:val="000506AB"/>
    <w:rsid w:val="0006286B"/>
    <w:rsid w:val="000704C7"/>
    <w:rsid w:val="000765B6"/>
    <w:rsid w:val="00092C65"/>
    <w:rsid w:val="000A1289"/>
    <w:rsid w:val="000B2C2C"/>
    <w:rsid w:val="000C0872"/>
    <w:rsid w:val="000E1189"/>
    <w:rsid w:val="00157765"/>
    <w:rsid w:val="001D023B"/>
    <w:rsid w:val="00214C98"/>
    <w:rsid w:val="00272CF1"/>
    <w:rsid w:val="00274D63"/>
    <w:rsid w:val="002D4317"/>
    <w:rsid w:val="00323B0E"/>
    <w:rsid w:val="003372BF"/>
    <w:rsid w:val="003449E1"/>
    <w:rsid w:val="00400BF5"/>
    <w:rsid w:val="004F737F"/>
    <w:rsid w:val="005A602B"/>
    <w:rsid w:val="005E761F"/>
    <w:rsid w:val="00635FD0"/>
    <w:rsid w:val="006F543E"/>
    <w:rsid w:val="0074189F"/>
    <w:rsid w:val="007A662D"/>
    <w:rsid w:val="007F2DA7"/>
    <w:rsid w:val="0086308F"/>
    <w:rsid w:val="0087332E"/>
    <w:rsid w:val="0096094A"/>
    <w:rsid w:val="00964E46"/>
    <w:rsid w:val="009A48C3"/>
    <w:rsid w:val="00A718F8"/>
    <w:rsid w:val="00A77326"/>
    <w:rsid w:val="00AB364E"/>
    <w:rsid w:val="00AC7A8E"/>
    <w:rsid w:val="00B96373"/>
    <w:rsid w:val="00BA3541"/>
    <w:rsid w:val="00C56701"/>
    <w:rsid w:val="00C9423F"/>
    <w:rsid w:val="00CC5CF2"/>
    <w:rsid w:val="00CE4DA9"/>
    <w:rsid w:val="00D34DA8"/>
    <w:rsid w:val="00D51D29"/>
    <w:rsid w:val="00DB3BB6"/>
    <w:rsid w:val="00EE47EB"/>
    <w:rsid w:val="00F52FC1"/>
    <w:rsid w:val="00F576DF"/>
    <w:rsid w:val="00F6014A"/>
    <w:rsid w:val="00F82F8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FE3B7E-E191-4EC3-A2F3-1CC0105AF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332E"/>
  </w:style>
  <w:style w:type="paragraph" w:styleId="Heading1">
    <w:name w:val="heading 1"/>
    <w:basedOn w:val="Normal"/>
    <w:next w:val="Normal"/>
    <w:link w:val="Heading1Char"/>
    <w:uiPriority w:val="9"/>
    <w:qFormat/>
    <w:rsid w:val="0087332E"/>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87332E"/>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87332E"/>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87332E"/>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87332E"/>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87332E"/>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87332E"/>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7332E"/>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87332E"/>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7332E"/>
    <w:rPr>
      <w:rFonts w:asciiTheme="majorHAnsi" w:eastAsiaTheme="majorEastAsia" w:hAnsiTheme="majorHAnsi" w:cstheme="majorBidi"/>
      <w:b/>
      <w:bCs/>
      <w:sz w:val="26"/>
      <w:szCs w:val="26"/>
    </w:rPr>
  </w:style>
  <w:style w:type="paragraph" w:styleId="NormalWeb">
    <w:name w:val="Normal (Web)"/>
    <w:basedOn w:val="Normal"/>
    <w:uiPriority w:val="99"/>
    <w:semiHidden/>
    <w:unhideWhenUsed/>
    <w:rsid w:val="00157765"/>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NoSpacing">
    <w:name w:val="No Spacing"/>
    <w:basedOn w:val="Normal"/>
    <w:uiPriority w:val="1"/>
    <w:qFormat/>
    <w:rsid w:val="0087332E"/>
    <w:pPr>
      <w:spacing w:after="0" w:line="240" w:lineRule="auto"/>
    </w:pPr>
  </w:style>
  <w:style w:type="character" w:customStyle="1" w:styleId="Heading1Char">
    <w:name w:val="Heading 1 Char"/>
    <w:basedOn w:val="DefaultParagraphFont"/>
    <w:link w:val="Heading1"/>
    <w:uiPriority w:val="9"/>
    <w:rsid w:val="0087332E"/>
    <w:rPr>
      <w:rFonts w:asciiTheme="majorHAnsi" w:eastAsiaTheme="majorEastAsia" w:hAnsiTheme="majorHAnsi" w:cstheme="majorBidi"/>
      <w:b/>
      <w:bCs/>
      <w:sz w:val="28"/>
      <w:szCs w:val="28"/>
    </w:rPr>
  </w:style>
  <w:style w:type="paragraph" w:styleId="BalloonText">
    <w:name w:val="Balloon Text"/>
    <w:basedOn w:val="Normal"/>
    <w:link w:val="BalloonTextChar"/>
    <w:uiPriority w:val="99"/>
    <w:semiHidden/>
    <w:unhideWhenUsed/>
    <w:rsid w:val="00CE4D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4DA9"/>
    <w:rPr>
      <w:rFonts w:ascii="Tahoma" w:hAnsi="Tahoma" w:cs="Tahoma"/>
      <w:sz w:val="16"/>
      <w:szCs w:val="16"/>
    </w:rPr>
  </w:style>
  <w:style w:type="character" w:customStyle="1" w:styleId="Heading3Char">
    <w:name w:val="Heading 3 Char"/>
    <w:basedOn w:val="DefaultParagraphFont"/>
    <w:link w:val="Heading3"/>
    <w:uiPriority w:val="9"/>
    <w:semiHidden/>
    <w:rsid w:val="0087332E"/>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87332E"/>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87332E"/>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87332E"/>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87332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7332E"/>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87332E"/>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32E"/>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32E"/>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32E"/>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32E"/>
    <w:rPr>
      <w:rFonts w:asciiTheme="majorHAnsi" w:eastAsiaTheme="majorEastAsia" w:hAnsiTheme="majorHAnsi" w:cstheme="majorBidi"/>
      <w:i/>
      <w:iCs/>
      <w:spacing w:val="13"/>
      <w:sz w:val="24"/>
      <w:szCs w:val="24"/>
    </w:rPr>
  </w:style>
  <w:style w:type="character" w:styleId="Strong">
    <w:name w:val="Strong"/>
    <w:uiPriority w:val="22"/>
    <w:qFormat/>
    <w:rsid w:val="0087332E"/>
    <w:rPr>
      <w:b/>
      <w:bCs/>
    </w:rPr>
  </w:style>
  <w:style w:type="character" w:styleId="Emphasis">
    <w:name w:val="Emphasis"/>
    <w:uiPriority w:val="20"/>
    <w:qFormat/>
    <w:rsid w:val="0087332E"/>
    <w:rPr>
      <w:b/>
      <w:bCs/>
      <w:i/>
      <w:iCs/>
      <w:spacing w:val="10"/>
      <w:bdr w:val="none" w:sz="0" w:space="0" w:color="auto"/>
      <w:shd w:val="clear" w:color="auto" w:fill="auto"/>
    </w:rPr>
  </w:style>
  <w:style w:type="paragraph" w:styleId="ListParagraph">
    <w:name w:val="List Paragraph"/>
    <w:basedOn w:val="Normal"/>
    <w:uiPriority w:val="34"/>
    <w:qFormat/>
    <w:rsid w:val="0087332E"/>
    <w:pPr>
      <w:ind w:left="720"/>
      <w:contextualSpacing/>
    </w:pPr>
  </w:style>
  <w:style w:type="paragraph" w:styleId="Quote">
    <w:name w:val="Quote"/>
    <w:basedOn w:val="Normal"/>
    <w:next w:val="Normal"/>
    <w:link w:val="QuoteChar"/>
    <w:uiPriority w:val="29"/>
    <w:qFormat/>
    <w:rsid w:val="0087332E"/>
    <w:pPr>
      <w:spacing w:before="200" w:after="0"/>
      <w:ind w:left="360" w:right="360"/>
    </w:pPr>
    <w:rPr>
      <w:i/>
      <w:iCs/>
    </w:rPr>
  </w:style>
  <w:style w:type="character" w:customStyle="1" w:styleId="QuoteChar">
    <w:name w:val="Quote Char"/>
    <w:basedOn w:val="DefaultParagraphFont"/>
    <w:link w:val="Quote"/>
    <w:uiPriority w:val="29"/>
    <w:rsid w:val="0087332E"/>
    <w:rPr>
      <w:i/>
      <w:iCs/>
    </w:rPr>
  </w:style>
  <w:style w:type="paragraph" w:styleId="IntenseQuote">
    <w:name w:val="Intense Quote"/>
    <w:basedOn w:val="Normal"/>
    <w:next w:val="Normal"/>
    <w:link w:val="IntenseQuoteChar"/>
    <w:uiPriority w:val="30"/>
    <w:qFormat/>
    <w:rsid w:val="0087332E"/>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32E"/>
    <w:rPr>
      <w:b/>
      <w:bCs/>
      <w:i/>
      <w:iCs/>
    </w:rPr>
  </w:style>
  <w:style w:type="character" w:styleId="SubtleEmphasis">
    <w:name w:val="Subtle Emphasis"/>
    <w:uiPriority w:val="19"/>
    <w:qFormat/>
    <w:rsid w:val="0087332E"/>
    <w:rPr>
      <w:i/>
      <w:iCs/>
    </w:rPr>
  </w:style>
  <w:style w:type="character" w:styleId="IntenseEmphasis">
    <w:name w:val="Intense Emphasis"/>
    <w:uiPriority w:val="21"/>
    <w:qFormat/>
    <w:rsid w:val="0087332E"/>
    <w:rPr>
      <w:b/>
      <w:bCs/>
    </w:rPr>
  </w:style>
  <w:style w:type="character" w:styleId="SubtleReference">
    <w:name w:val="Subtle Reference"/>
    <w:uiPriority w:val="31"/>
    <w:qFormat/>
    <w:rsid w:val="0087332E"/>
    <w:rPr>
      <w:smallCaps/>
    </w:rPr>
  </w:style>
  <w:style w:type="character" w:styleId="IntenseReference">
    <w:name w:val="Intense Reference"/>
    <w:uiPriority w:val="32"/>
    <w:qFormat/>
    <w:rsid w:val="0087332E"/>
    <w:rPr>
      <w:smallCaps/>
      <w:spacing w:val="5"/>
      <w:u w:val="single"/>
    </w:rPr>
  </w:style>
  <w:style w:type="character" w:styleId="BookTitle">
    <w:name w:val="Book Title"/>
    <w:uiPriority w:val="33"/>
    <w:qFormat/>
    <w:rsid w:val="0087332E"/>
    <w:rPr>
      <w:i/>
      <w:iCs/>
      <w:smallCaps/>
      <w:spacing w:val="5"/>
    </w:rPr>
  </w:style>
  <w:style w:type="paragraph" w:styleId="TOCHeading">
    <w:name w:val="TOC Heading"/>
    <w:basedOn w:val="Heading1"/>
    <w:next w:val="Normal"/>
    <w:uiPriority w:val="39"/>
    <w:semiHidden/>
    <w:unhideWhenUsed/>
    <w:qFormat/>
    <w:rsid w:val="0087332E"/>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6645442">
      <w:bodyDiv w:val="1"/>
      <w:marLeft w:val="0"/>
      <w:marRight w:val="0"/>
      <w:marTop w:val="0"/>
      <w:marBottom w:val="0"/>
      <w:divBdr>
        <w:top w:val="none" w:sz="0" w:space="0" w:color="auto"/>
        <w:left w:val="none" w:sz="0" w:space="0" w:color="auto"/>
        <w:bottom w:val="none" w:sz="0" w:space="0" w:color="auto"/>
        <w:right w:val="none" w:sz="0" w:space="0" w:color="auto"/>
      </w:divBdr>
    </w:div>
    <w:div w:id="1493107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276</Words>
  <Characters>1577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 Estrada</dc:creator>
  <cp:lastModifiedBy>Brittany Long</cp:lastModifiedBy>
  <cp:revision>8</cp:revision>
  <cp:lastPrinted>2016-02-18T22:49:00Z</cp:lastPrinted>
  <dcterms:created xsi:type="dcterms:W3CDTF">2016-03-24T20:55:00Z</dcterms:created>
  <dcterms:modified xsi:type="dcterms:W3CDTF">2019-07-23T15:55:00Z</dcterms:modified>
</cp:coreProperties>
</file>